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5D" w:rsidRPr="0002495D" w:rsidRDefault="0002495D" w:rsidP="0002495D">
      <w:pPr>
        <w:autoSpaceDN w:val="0"/>
        <w:spacing w:line="375" w:lineRule="atLeast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02495D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附1：</w:t>
      </w:r>
    </w:p>
    <w:p w:rsidR="0002495D" w:rsidRPr="0002495D" w:rsidRDefault="0002495D" w:rsidP="0002495D">
      <w:pPr>
        <w:autoSpaceDN w:val="0"/>
        <w:spacing w:line="375" w:lineRule="atLeast"/>
        <w:jc w:val="center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02495D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国际点球大战规则如下：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裁判员选定一个作为互踢球点球的球门。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裁判员召集双方队长以投</w:t>
      </w:r>
      <w:proofErr w:type="gramStart"/>
      <w:r w:rsidRPr="0002495D">
        <w:rPr>
          <w:rFonts w:ascii="宋体" w:eastAsia="宋体" w:hAnsi="宋体" w:cs="宋体" w:hint="eastAsia"/>
          <w:sz w:val="28"/>
          <w:szCs w:val="28"/>
        </w:rPr>
        <w:t>市方式</w:t>
      </w:r>
      <w:proofErr w:type="gramEnd"/>
      <w:r w:rsidRPr="0002495D">
        <w:rPr>
          <w:rFonts w:ascii="宋体" w:eastAsia="宋体" w:hAnsi="宋体" w:cs="宋体" w:hint="eastAsia"/>
          <w:sz w:val="28"/>
          <w:szCs w:val="28"/>
        </w:rPr>
        <w:t>决定某方先踢，猜中一方应先踢。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裁判员对每个队员所踢球点球情况，要作好记录。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（a）按下列（c）、（d）两款的规定，两队应各踢五球。（b）应该全部轮流踢。（c)两队在各自踢满5次前，如果一队明显超过另一队，即超过另一队踢满5次时可能射中的球数，</w:t>
      </w:r>
      <w:proofErr w:type="gramStart"/>
      <w:r w:rsidRPr="0002495D">
        <w:rPr>
          <w:rFonts w:ascii="宋体" w:eastAsia="宋体" w:hAnsi="宋体" w:cs="宋体" w:hint="eastAsia"/>
          <w:sz w:val="28"/>
          <w:szCs w:val="28"/>
        </w:rPr>
        <w:t>则比赛</w:t>
      </w:r>
      <w:proofErr w:type="gramEnd"/>
      <w:r w:rsidRPr="0002495D">
        <w:rPr>
          <w:rFonts w:ascii="宋体" w:eastAsia="宋体" w:hAnsi="宋体" w:cs="宋体" w:hint="eastAsia"/>
          <w:sz w:val="28"/>
          <w:szCs w:val="28"/>
        </w:rPr>
        <w:t>应结束。（d)如两队均已踢满5次，双方进球数相同或均未进球，则踢球点球按同样顺序继续，直至双方踢球次数相同（无需再踢五球），而一队较另一队多进一球时为止。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proofErr w:type="gramStart"/>
      <w:r w:rsidRPr="0002495D">
        <w:rPr>
          <w:rFonts w:ascii="宋体" w:eastAsia="宋体" w:hAnsi="宋体" w:cs="宋体" w:hint="eastAsia"/>
          <w:sz w:val="28"/>
          <w:szCs w:val="28"/>
        </w:rPr>
        <w:t>射中球</w:t>
      </w:r>
      <w:proofErr w:type="gramEnd"/>
      <w:r w:rsidRPr="0002495D">
        <w:rPr>
          <w:rFonts w:ascii="宋体" w:eastAsia="宋体" w:hAnsi="宋体" w:cs="宋体" w:hint="eastAsia"/>
          <w:sz w:val="28"/>
          <w:szCs w:val="28"/>
        </w:rPr>
        <w:t>数较多的队，不论其踢球次数，应按4（a）、4（c）和4（d）款的规定，根据具体情况准予进入下轮比赛或被宣布为比赛的优胜队。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（a）除下列（b）款规定外，唯有比赛结束时或规定的延长期比赛结束时在场上的队员，包括</w:t>
      </w:r>
      <w:proofErr w:type="gramStart"/>
      <w:r w:rsidRPr="0002495D">
        <w:rPr>
          <w:rFonts w:ascii="宋体" w:eastAsia="宋体" w:hAnsi="宋体" w:cs="宋体" w:hint="eastAsia"/>
          <w:sz w:val="28"/>
          <w:szCs w:val="28"/>
        </w:rPr>
        <w:t>任何得到</w:t>
      </w:r>
      <w:proofErr w:type="gramEnd"/>
      <w:r w:rsidRPr="0002495D">
        <w:rPr>
          <w:rFonts w:ascii="宋体" w:eastAsia="宋体" w:hAnsi="宋体" w:cs="宋体" w:hint="eastAsia"/>
          <w:sz w:val="28"/>
          <w:szCs w:val="28"/>
        </w:rPr>
        <w:t>或未得到裁判员许可，暂时离场而不在场上者均可参加踢球点球。（b）在踢球点球时，场上守门员受伤可由规定数额以内未满额的替补队员替补。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每次踢球点球均应由双方队员依次进行，直到每个场上所有队员，包括守门员或按第6款规定更换上场的替补队员都踢过一次后，同一队的队员方可踢第二次。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lastRenderedPageBreak/>
        <w:t>根据第6款规定，在互踢球点球决胜过程中，任何时候场上队员均可与守门员互换位置。</w:t>
      </w:r>
    </w:p>
    <w:p w:rsidR="0002495D" w:rsidRPr="0002495D" w:rsidRDefault="0002495D" w:rsidP="0002495D">
      <w:pPr>
        <w:numPr>
          <w:ilvl w:val="0"/>
          <w:numId w:val="1"/>
        </w:numPr>
        <w:autoSpaceDN w:val="0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（a）除踢球点球的队员和两名守门员外，其他所有场上队员在互踢球点球决胜时均应在中圈以内。（b）踢球点球队员同队的守门员，必须在比赛场内、罚球区外并至少距罚球点9．15米的一条与球门线平行的线的后回。(c)在球点球踢出前，守门员必须站在两门柱间的球门线上。</w:t>
      </w:r>
    </w:p>
    <w:p w:rsidR="0002495D" w:rsidRPr="0002495D" w:rsidRDefault="0002495D" w:rsidP="0002495D">
      <w:pPr>
        <w:jc w:val="left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02495D">
        <w:rPr>
          <w:rFonts w:ascii="宋体" w:eastAsia="宋体" w:hAnsi="宋体" w:cs="宋体" w:hint="eastAsia"/>
          <w:b/>
          <w:bCs/>
          <w:sz w:val="28"/>
          <w:szCs w:val="28"/>
        </w:rPr>
        <w:t>补充：</w:t>
      </w:r>
    </w:p>
    <w:p w:rsidR="0002495D" w:rsidRPr="0002495D" w:rsidRDefault="0002495D" w:rsidP="0002495D">
      <w:pPr>
        <w:autoSpaceDN w:val="0"/>
        <w:ind w:leftChars="200" w:left="42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1.比赛前双方轮流，5轮之后将继续按照前五轮的次序顺序进行，但变为1球决胜制，即一旦一方罚进点球而另一方罚失，那么罚进点球的一方就胜利，不必再进行接下来的。</w:t>
      </w:r>
    </w:p>
    <w:p w:rsidR="0002495D" w:rsidRPr="0002495D" w:rsidRDefault="0002495D" w:rsidP="0002495D">
      <w:pPr>
        <w:autoSpaceDN w:val="0"/>
        <w:ind w:leftChars="200" w:left="420"/>
        <w:rPr>
          <w:rFonts w:ascii="宋体" w:eastAsia="宋体" w:hAnsi="宋体" w:cs="宋体" w:hint="eastAsia"/>
          <w:sz w:val="28"/>
          <w:szCs w:val="28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2.11轮之后仍按照名单进行轮回，就是从名单第一个从新开始进行，仍是1球决胜制。</w:t>
      </w:r>
    </w:p>
    <w:p w:rsidR="0002495D" w:rsidRPr="0002495D" w:rsidRDefault="0002495D" w:rsidP="0002495D">
      <w:pPr>
        <w:autoSpaceDN w:val="0"/>
        <w:ind w:leftChars="200" w:left="420"/>
        <w:rPr>
          <w:rFonts w:ascii="Times New Roman" w:eastAsia="宋体" w:hAnsi="Times New Roman" w:cs="Times New Roman"/>
          <w:szCs w:val="24"/>
        </w:rPr>
      </w:pPr>
      <w:r w:rsidRPr="0002495D">
        <w:rPr>
          <w:rFonts w:ascii="宋体" w:eastAsia="宋体" w:hAnsi="宋体" w:cs="宋体" w:hint="eastAsia"/>
          <w:sz w:val="28"/>
          <w:szCs w:val="28"/>
        </w:rPr>
        <w:t>3.罚球双方人数应相等。</w:t>
      </w:r>
      <w:r w:rsidRPr="0002495D">
        <w:rPr>
          <w:rFonts w:ascii="Times New Roman" w:eastAsia="宋体" w:hAnsi="Times New Roman" w:cs="Times New Roman"/>
          <w:szCs w:val="24"/>
        </w:rPr>
        <w:br/>
      </w:r>
    </w:p>
    <w:p w:rsidR="0002495D" w:rsidRPr="0002495D" w:rsidRDefault="0002495D" w:rsidP="0002495D">
      <w:pPr>
        <w:rPr>
          <w:rFonts w:ascii="Times New Roman" w:eastAsia="宋体" w:hAnsi="Times New Roman" w:cs="Times New Roman"/>
          <w:szCs w:val="24"/>
        </w:rPr>
      </w:pPr>
    </w:p>
    <w:p w:rsidR="001D2B82" w:rsidRPr="0002495D" w:rsidRDefault="001D2B82">
      <w:bookmarkStart w:id="0" w:name="_GoBack"/>
      <w:bookmarkEnd w:id="0"/>
    </w:p>
    <w:sectPr w:rsidR="001D2B82" w:rsidRPr="0002495D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C4" w:rsidRDefault="00465EC4" w:rsidP="0002495D">
      <w:r>
        <w:separator/>
      </w:r>
    </w:p>
  </w:endnote>
  <w:endnote w:type="continuationSeparator" w:id="0">
    <w:p w:rsidR="00465EC4" w:rsidRDefault="00465EC4" w:rsidP="0002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D3" w:rsidRDefault="00465EC4">
    <w:pPr>
      <w:pStyle w:val="a4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C4" w:rsidRDefault="00465EC4" w:rsidP="0002495D">
      <w:r>
        <w:separator/>
      </w:r>
    </w:p>
  </w:footnote>
  <w:footnote w:type="continuationSeparator" w:id="0">
    <w:p w:rsidR="00465EC4" w:rsidRDefault="00465EC4" w:rsidP="0002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DC5B"/>
    <w:multiLevelType w:val="singleLevel"/>
    <w:tmpl w:val="5317DC5B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FC"/>
    <w:rsid w:val="0002495D"/>
    <w:rsid w:val="001D2B82"/>
    <w:rsid w:val="00465EC4"/>
    <w:rsid w:val="008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shuimuqing</dc:creator>
  <cp:keywords/>
  <dc:description/>
  <cp:lastModifiedBy>shuimuqing</cp:lastModifiedBy>
  <cp:revision>2</cp:revision>
  <dcterms:created xsi:type="dcterms:W3CDTF">2014-10-21T06:32:00Z</dcterms:created>
  <dcterms:modified xsi:type="dcterms:W3CDTF">2014-10-21T06:33:00Z</dcterms:modified>
</cp:coreProperties>
</file>